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582B" w:rsidRDefault="00873905" w:rsidP="00873905">
      <w:pPr>
        <w:jc w:val="center"/>
        <w:rPr>
          <w:b/>
          <w:sz w:val="28"/>
          <w:szCs w:val="28"/>
        </w:rPr>
      </w:pPr>
      <w:r>
        <w:rPr>
          <w:b/>
          <w:sz w:val="28"/>
          <w:szCs w:val="28"/>
        </w:rPr>
        <w:t>RELIGIOUS STUDIES   BRIDGING TASK       PHILOSOPHY</w:t>
      </w:r>
    </w:p>
    <w:p w:rsidR="00873905" w:rsidRDefault="00873905" w:rsidP="00873905">
      <w:pPr>
        <w:pStyle w:val="NormalWeb"/>
        <w:spacing w:before="0" w:beforeAutospacing="0" w:after="135" w:afterAutospacing="0"/>
        <w:rPr>
          <w:rFonts w:ascii="&amp;quot" w:hAnsi="&amp;quot"/>
          <w:color w:val="656D78"/>
          <w:sz w:val="21"/>
          <w:szCs w:val="21"/>
        </w:rPr>
      </w:pPr>
    </w:p>
    <w:p w:rsidR="00873905" w:rsidRPr="00873905" w:rsidRDefault="00873905" w:rsidP="00873905">
      <w:pPr>
        <w:pStyle w:val="NormalWeb"/>
        <w:spacing w:before="0" w:beforeAutospacing="0" w:after="135" w:afterAutospacing="0"/>
        <w:rPr>
          <w:rFonts w:asciiTheme="minorHAnsi" w:hAnsiTheme="minorHAnsi" w:cstheme="minorHAnsi"/>
        </w:rPr>
      </w:pPr>
      <w:r w:rsidRPr="00873905">
        <w:rPr>
          <w:rFonts w:asciiTheme="minorHAnsi" w:hAnsiTheme="minorHAnsi" w:cstheme="minorHAnsi"/>
        </w:rPr>
        <w:t xml:space="preserve">As you are aware staff are setting what we call bridging tasks for students who are hoping to embark on studying </w:t>
      </w:r>
      <w:proofErr w:type="gramStart"/>
      <w:r w:rsidRPr="00873905">
        <w:rPr>
          <w:rFonts w:asciiTheme="minorHAnsi" w:hAnsiTheme="minorHAnsi" w:cstheme="minorHAnsi"/>
        </w:rPr>
        <w:t>A</w:t>
      </w:r>
      <w:proofErr w:type="gramEnd"/>
      <w:r w:rsidRPr="00873905">
        <w:rPr>
          <w:rFonts w:asciiTheme="minorHAnsi" w:hAnsiTheme="minorHAnsi" w:cstheme="minorHAnsi"/>
        </w:rPr>
        <w:t xml:space="preserve"> levels with us in September. This is work which starts bridging the big jump from GCSE studying to </w:t>
      </w:r>
      <w:proofErr w:type="gramStart"/>
      <w:r w:rsidRPr="00873905">
        <w:rPr>
          <w:rFonts w:asciiTheme="minorHAnsi" w:hAnsiTheme="minorHAnsi" w:cstheme="minorHAnsi"/>
        </w:rPr>
        <w:t>A</w:t>
      </w:r>
      <w:proofErr w:type="gramEnd"/>
      <w:r w:rsidRPr="00873905">
        <w:rPr>
          <w:rFonts w:asciiTheme="minorHAnsi" w:hAnsiTheme="minorHAnsi" w:cstheme="minorHAnsi"/>
        </w:rPr>
        <w:t xml:space="preserve"> level studying.</w:t>
      </w:r>
    </w:p>
    <w:p w:rsidR="00873905" w:rsidRPr="00873905" w:rsidRDefault="00873905" w:rsidP="00873905">
      <w:pPr>
        <w:pStyle w:val="NormalWeb"/>
        <w:spacing w:before="0" w:beforeAutospacing="0" w:after="135" w:afterAutospacing="0"/>
        <w:rPr>
          <w:rFonts w:asciiTheme="minorHAnsi" w:hAnsiTheme="minorHAnsi" w:cstheme="minorHAnsi"/>
        </w:rPr>
      </w:pPr>
      <w:r w:rsidRPr="00873905">
        <w:rPr>
          <w:rFonts w:asciiTheme="minorHAnsi" w:hAnsiTheme="minorHAnsi" w:cstheme="minorHAnsi"/>
        </w:rPr>
        <w:t xml:space="preserve">If you are considering studying </w:t>
      </w:r>
      <w:proofErr w:type="gramStart"/>
      <w:r w:rsidRPr="00873905">
        <w:rPr>
          <w:rFonts w:asciiTheme="minorHAnsi" w:hAnsiTheme="minorHAnsi" w:cstheme="minorHAnsi"/>
        </w:rPr>
        <w:t>A</w:t>
      </w:r>
      <w:proofErr w:type="gramEnd"/>
      <w:r w:rsidRPr="00873905">
        <w:rPr>
          <w:rFonts w:asciiTheme="minorHAnsi" w:hAnsiTheme="minorHAnsi" w:cstheme="minorHAnsi"/>
        </w:rPr>
        <w:t xml:space="preserve"> level Philosophy and Ethics then the attached work which is explained below is for you to complete.</w:t>
      </w:r>
    </w:p>
    <w:p w:rsidR="00873905" w:rsidRPr="00873905" w:rsidRDefault="00873905" w:rsidP="00873905">
      <w:pPr>
        <w:pStyle w:val="NormalWeb"/>
        <w:spacing w:before="0" w:beforeAutospacing="0" w:after="135" w:afterAutospacing="0"/>
        <w:rPr>
          <w:rFonts w:asciiTheme="minorHAnsi" w:hAnsiTheme="minorHAnsi" w:cstheme="minorHAnsi"/>
        </w:rPr>
      </w:pPr>
    </w:p>
    <w:p w:rsidR="00873905" w:rsidRPr="00873905" w:rsidRDefault="00873905" w:rsidP="00873905">
      <w:pPr>
        <w:pStyle w:val="NormalWeb"/>
        <w:spacing w:before="0" w:beforeAutospacing="0" w:after="135" w:afterAutospacing="0"/>
        <w:rPr>
          <w:rFonts w:asciiTheme="minorHAnsi" w:hAnsiTheme="minorHAnsi" w:cstheme="minorHAnsi"/>
        </w:rPr>
      </w:pPr>
      <w:r w:rsidRPr="00873905">
        <w:rPr>
          <w:rFonts w:asciiTheme="minorHAnsi" w:hAnsiTheme="minorHAnsi" w:cstheme="minorHAnsi"/>
        </w:rPr>
        <w:t>There are 3 attachments - 3 chapters of work that will be completely new to you.</w:t>
      </w:r>
    </w:p>
    <w:p w:rsidR="00873905" w:rsidRPr="00873905" w:rsidRDefault="00873905" w:rsidP="00873905">
      <w:pPr>
        <w:pStyle w:val="NormalWeb"/>
        <w:spacing w:before="0" w:beforeAutospacing="0" w:after="135" w:afterAutospacing="0"/>
        <w:rPr>
          <w:rFonts w:asciiTheme="minorHAnsi" w:hAnsiTheme="minorHAnsi" w:cstheme="minorHAnsi"/>
        </w:rPr>
      </w:pPr>
    </w:p>
    <w:p w:rsidR="00873905" w:rsidRPr="00873905" w:rsidRDefault="00873905" w:rsidP="00873905">
      <w:pPr>
        <w:pStyle w:val="NormalWeb"/>
        <w:spacing w:before="0" w:beforeAutospacing="0" w:after="135" w:afterAutospacing="0"/>
        <w:rPr>
          <w:rFonts w:asciiTheme="minorHAnsi" w:hAnsiTheme="minorHAnsi" w:cstheme="minorHAnsi"/>
        </w:rPr>
      </w:pPr>
      <w:r w:rsidRPr="00873905">
        <w:rPr>
          <w:rFonts w:asciiTheme="minorHAnsi" w:hAnsiTheme="minorHAnsi" w:cstheme="minorHAnsi"/>
        </w:rPr>
        <w:t xml:space="preserve">Chapter 1 - Intro to philosophy. Read the chapter fully. It may help you to take some notes or if you can electronically highlight what you think are the key points that may help. Page 14 has questions. You are to answer the </w:t>
      </w:r>
      <w:r w:rsidRPr="00873905">
        <w:rPr>
          <w:rStyle w:val="Strong"/>
          <w:rFonts w:asciiTheme="minorHAnsi" w:hAnsiTheme="minorHAnsi" w:cstheme="minorHAnsi"/>
        </w:rPr>
        <w:t>4 bullet point</w:t>
      </w:r>
      <w:r w:rsidRPr="00873905">
        <w:rPr>
          <w:rFonts w:asciiTheme="minorHAnsi" w:hAnsiTheme="minorHAnsi" w:cstheme="minorHAnsi"/>
        </w:rPr>
        <w:t xml:space="preserve"> questions in the </w:t>
      </w:r>
      <w:r w:rsidRPr="00873905">
        <w:rPr>
          <w:rStyle w:val="Strong"/>
          <w:rFonts w:asciiTheme="minorHAnsi" w:hAnsiTheme="minorHAnsi" w:cstheme="minorHAnsi"/>
        </w:rPr>
        <w:t>"can you explain" section</w:t>
      </w:r>
    </w:p>
    <w:p w:rsidR="00873905" w:rsidRPr="00873905" w:rsidRDefault="00873905" w:rsidP="00873905">
      <w:pPr>
        <w:pStyle w:val="NormalWeb"/>
        <w:spacing w:before="0" w:beforeAutospacing="0" w:after="135" w:afterAutospacing="0"/>
        <w:rPr>
          <w:rFonts w:asciiTheme="minorHAnsi" w:hAnsiTheme="minorHAnsi" w:cstheme="minorHAnsi"/>
        </w:rPr>
      </w:pPr>
    </w:p>
    <w:p w:rsidR="00873905" w:rsidRPr="00873905" w:rsidRDefault="00873905" w:rsidP="00873905">
      <w:pPr>
        <w:pStyle w:val="NormalWeb"/>
        <w:spacing w:before="0" w:beforeAutospacing="0" w:after="135" w:afterAutospacing="0"/>
        <w:rPr>
          <w:rFonts w:asciiTheme="minorHAnsi" w:hAnsiTheme="minorHAnsi" w:cstheme="minorHAnsi"/>
        </w:rPr>
      </w:pPr>
      <w:r w:rsidRPr="00873905">
        <w:rPr>
          <w:rFonts w:asciiTheme="minorHAnsi" w:hAnsiTheme="minorHAnsi" w:cstheme="minorHAnsi"/>
        </w:rPr>
        <w:t>Chapter 2 - Plato. </w:t>
      </w:r>
    </w:p>
    <w:p w:rsidR="00873905" w:rsidRPr="00873905" w:rsidRDefault="00873905" w:rsidP="00873905">
      <w:pPr>
        <w:pStyle w:val="NormalWeb"/>
        <w:spacing w:before="0" w:beforeAutospacing="0" w:after="135" w:afterAutospacing="0"/>
        <w:rPr>
          <w:rFonts w:asciiTheme="minorHAnsi" w:hAnsiTheme="minorHAnsi" w:cstheme="minorHAnsi"/>
        </w:rPr>
      </w:pPr>
      <w:r w:rsidRPr="00873905">
        <w:rPr>
          <w:rFonts w:asciiTheme="minorHAnsi" w:hAnsiTheme="minorHAnsi" w:cstheme="minorHAnsi"/>
        </w:rPr>
        <w:t xml:space="preserve">Read the chapter fully. It may help you to take some notes or if you can electronically highlight what you think are the key points that may help. Page 27 has questions. You are to answer the </w:t>
      </w:r>
      <w:r w:rsidRPr="00873905">
        <w:rPr>
          <w:rStyle w:val="Strong"/>
          <w:rFonts w:asciiTheme="minorHAnsi" w:hAnsiTheme="minorHAnsi" w:cstheme="minorHAnsi"/>
        </w:rPr>
        <w:t>4 bullet point</w:t>
      </w:r>
      <w:r w:rsidRPr="00873905">
        <w:rPr>
          <w:rFonts w:asciiTheme="minorHAnsi" w:hAnsiTheme="minorHAnsi" w:cstheme="minorHAnsi"/>
        </w:rPr>
        <w:t xml:space="preserve"> questions in the </w:t>
      </w:r>
      <w:r w:rsidRPr="00873905">
        <w:rPr>
          <w:rStyle w:val="Strong"/>
          <w:rFonts w:asciiTheme="minorHAnsi" w:hAnsiTheme="minorHAnsi" w:cstheme="minorHAnsi"/>
        </w:rPr>
        <w:t>"brief definitions" section</w:t>
      </w:r>
      <w:r w:rsidRPr="00873905">
        <w:rPr>
          <w:rFonts w:asciiTheme="minorHAnsi" w:hAnsiTheme="minorHAnsi" w:cstheme="minorHAnsi"/>
        </w:rPr>
        <w:t xml:space="preserve"> and also the </w:t>
      </w:r>
      <w:r w:rsidRPr="00873905">
        <w:rPr>
          <w:rStyle w:val="Strong"/>
          <w:rFonts w:asciiTheme="minorHAnsi" w:hAnsiTheme="minorHAnsi" w:cstheme="minorHAnsi"/>
        </w:rPr>
        <w:t>4 bullet point</w:t>
      </w:r>
      <w:r w:rsidRPr="00873905">
        <w:rPr>
          <w:rFonts w:asciiTheme="minorHAnsi" w:hAnsiTheme="minorHAnsi" w:cstheme="minorHAnsi"/>
        </w:rPr>
        <w:t xml:space="preserve"> questions in the </w:t>
      </w:r>
      <w:r w:rsidRPr="00873905">
        <w:rPr>
          <w:rStyle w:val="Strong"/>
          <w:rFonts w:asciiTheme="minorHAnsi" w:hAnsiTheme="minorHAnsi" w:cstheme="minorHAnsi"/>
        </w:rPr>
        <w:t>"can you explain" section</w:t>
      </w:r>
    </w:p>
    <w:p w:rsidR="00873905" w:rsidRPr="00873905" w:rsidRDefault="00873905" w:rsidP="00873905">
      <w:pPr>
        <w:pStyle w:val="NormalWeb"/>
        <w:spacing w:before="0" w:beforeAutospacing="0" w:after="135" w:afterAutospacing="0"/>
        <w:rPr>
          <w:rFonts w:asciiTheme="minorHAnsi" w:hAnsiTheme="minorHAnsi" w:cstheme="minorHAnsi"/>
        </w:rPr>
      </w:pPr>
      <w:bookmarkStart w:id="0" w:name="_GoBack"/>
      <w:bookmarkEnd w:id="0"/>
    </w:p>
    <w:p w:rsidR="00873905" w:rsidRPr="00873905" w:rsidRDefault="00873905" w:rsidP="00873905">
      <w:pPr>
        <w:pStyle w:val="NormalWeb"/>
        <w:spacing w:before="0" w:beforeAutospacing="0" w:after="135" w:afterAutospacing="0"/>
        <w:rPr>
          <w:rFonts w:asciiTheme="minorHAnsi" w:hAnsiTheme="minorHAnsi" w:cstheme="minorHAnsi"/>
        </w:rPr>
      </w:pPr>
      <w:r w:rsidRPr="00873905">
        <w:rPr>
          <w:rFonts w:asciiTheme="minorHAnsi" w:hAnsiTheme="minorHAnsi" w:cstheme="minorHAnsi"/>
        </w:rPr>
        <w:t>Chapter 3 - Aristotle</w:t>
      </w:r>
    </w:p>
    <w:p w:rsidR="00873905" w:rsidRPr="00873905" w:rsidRDefault="00873905" w:rsidP="00873905">
      <w:pPr>
        <w:pStyle w:val="NormalWeb"/>
        <w:spacing w:before="0" w:beforeAutospacing="0" w:after="135" w:afterAutospacing="0"/>
        <w:rPr>
          <w:rFonts w:asciiTheme="minorHAnsi" w:hAnsiTheme="minorHAnsi" w:cstheme="minorHAnsi"/>
        </w:rPr>
      </w:pPr>
      <w:r w:rsidRPr="00873905">
        <w:rPr>
          <w:rFonts w:asciiTheme="minorHAnsi" w:hAnsiTheme="minorHAnsi" w:cstheme="minorHAnsi"/>
        </w:rPr>
        <w:t>Read the chapter fully. It may help you to take some notes or if you can electronically highlight what you think are the key points that may help. Page 38 has questions. You are to answer the</w:t>
      </w:r>
      <w:r w:rsidRPr="00873905">
        <w:rPr>
          <w:rStyle w:val="Strong"/>
          <w:rFonts w:asciiTheme="minorHAnsi" w:hAnsiTheme="minorHAnsi" w:cstheme="minorHAnsi"/>
        </w:rPr>
        <w:t> 5 bullet point</w:t>
      </w:r>
      <w:r w:rsidRPr="00873905">
        <w:rPr>
          <w:rFonts w:asciiTheme="minorHAnsi" w:hAnsiTheme="minorHAnsi" w:cstheme="minorHAnsi"/>
        </w:rPr>
        <w:t xml:space="preserve"> questions in the </w:t>
      </w:r>
      <w:r w:rsidRPr="00873905">
        <w:rPr>
          <w:rStyle w:val="Strong"/>
          <w:rFonts w:asciiTheme="minorHAnsi" w:hAnsiTheme="minorHAnsi" w:cstheme="minorHAnsi"/>
        </w:rPr>
        <w:t>"brief definitions" section</w:t>
      </w:r>
      <w:r w:rsidRPr="00873905">
        <w:rPr>
          <w:rFonts w:asciiTheme="minorHAnsi" w:hAnsiTheme="minorHAnsi" w:cstheme="minorHAnsi"/>
        </w:rPr>
        <w:t xml:space="preserve"> and also the </w:t>
      </w:r>
      <w:r w:rsidRPr="00873905">
        <w:rPr>
          <w:rStyle w:val="Strong"/>
          <w:rFonts w:asciiTheme="minorHAnsi" w:hAnsiTheme="minorHAnsi" w:cstheme="minorHAnsi"/>
        </w:rPr>
        <w:t>first 3 bullet point</w:t>
      </w:r>
      <w:r w:rsidRPr="00873905">
        <w:rPr>
          <w:rFonts w:asciiTheme="minorHAnsi" w:hAnsiTheme="minorHAnsi" w:cstheme="minorHAnsi"/>
        </w:rPr>
        <w:t xml:space="preserve"> questions in the </w:t>
      </w:r>
      <w:r w:rsidRPr="00873905">
        <w:rPr>
          <w:rStyle w:val="Strong"/>
          <w:rFonts w:asciiTheme="minorHAnsi" w:hAnsiTheme="minorHAnsi" w:cstheme="minorHAnsi"/>
        </w:rPr>
        <w:t>"can you explain" section</w:t>
      </w:r>
    </w:p>
    <w:p w:rsidR="00873905" w:rsidRPr="00873905" w:rsidRDefault="00873905" w:rsidP="00873905">
      <w:pPr>
        <w:pStyle w:val="NormalWeb"/>
        <w:spacing w:before="0" w:beforeAutospacing="0" w:after="135" w:afterAutospacing="0"/>
        <w:rPr>
          <w:rFonts w:asciiTheme="minorHAnsi" w:hAnsiTheme="minorHAnsi" w:cstheme="minorHAnsi"/>
        </w:rPr>
      </w:pPr>
    </w:p>
    <w:p w:rsidR="00873905" w:rsidRPr="00873905" w:rsidRDefault="00873905" w:rsidP="00873905">
      <w:pPr>
        <w:pStyle w:val="NormalWeb"/>
        <w:spacing w:before="0" w:beforeAutospacing="0" w:after="135" w:afterAutospacing="0"/>
        <w:rPr>
          <w:rFonts w:asciiTheme="minorHAnsi" w:hAnsiTheme="minorHAnsi" w:cstheme="minorHAnsi"/>
        </w:rPr>
      </w:pPr>
      <w:r w:rsidRPr="00873905">
        <w:rPr>
          <w:rStyle w:val="Strong"/>
          <w:rFonts w:asciiTheme="minorHAnsi" w:hAnsiTheme="minorHAnsi" w:cstheme="minorHAnsi"/>
        </w:rPr>
        <w:t>Films</w:t>
      </w:r>
      <w:r w:rsidRPr="00873905">
        <w:rPr>
          <w:rFonts w:asciiTheme="minorHAnsi" w:hAnsiTheme="minorHAnsi" w:cstheme="minorHAnsi"/>
        </w:rPr>
        <w:t xml:space="preserve"> - If you are able to get hold of the following films through Netflix or amazon prime or </w:t>
      </w:r>
      <w:proofErr w:type="spellStart"/>
      <w:r w:rsidRPr="00873905">
        <w:rPr>
          <w:rFonts w:asciiTheme="minorHAnsi" w:hAnsiTheme="minorHAnsi" w:cstheme="minorHAnsi"/>
        </w:rPr>
        <w:t>youtube</w:t>
      </w:r>
      <w:proofErr w:type="spellEnd"/>
      <w:r w:rsidRPr="00873905">
        <w:rPr>
          <w:rFonts w:asciiTheme="minorHAnsi" w:hAnsiTheme="minorHAnsi" w:cstheme="minorHAnsi"/>
        </w:rPr>
        <w:t xml:space="preserve"> then watch the films and explain how they link to the world of philosophy and in anyway the thinking of Plato and Aristotle from the knowledge that you will have.</w:t>
      </w:r>
    </w:p>
    <w:p w:rsidR="00873905" w:rsidRPr="00873905" w:rsidRDefault="00873905" w:rsidP="00873905">
      <w:pPr>
        <w:pStyle w:val="NormalWeb"/>
        <w:spacing w:before="0" w:beforeAutospacing="0" w:after="135" w:afterAutospacing="0"/>
        <w:rPr>
          <w:rFonts w:asciiTheme="minorHAnsi" w:hAnsiTheme="minorHAnsi" w:cstheme="minorHAnsi"/>
        </w:rPr>
      </w:pPr>
      <w:r w:rsidRPr="00873905">
        <w:rPr>
          <w:rFonts w:asciiTheme="minorHAnsi" w:hAnsiTheme="minorHAnsi" w:cstheme="minorHAnsi"/>
        </w:rPr>
        <w:t>Sliding Doors</w:t>
      </w:r>
    </w:p>
    <w:p w:rsidR="00873905" w:rsidRPr="00873905" w:rsidRDefault="00873905" w:rsidP="00873905">
      <w:pPr>
        <w:pStyle w:val="NormalWeb"/>
        <w:spacing w:before="0" w:beforeAutospacing="0" w:after="135" w:afterAutospacing="0"/>
        <w:rPr>
          <w:rFonts w:asciiTheme="minorHAnsi" w:hAnsiTheme="minorHAnsi" w:cstheme="minorHAnsi"/>
        </w:rPr>
      </w:pPr>
      <w:r w:rsidRPr="00873905">
        <w:rPr>
          <w:rFonts w:asciiTheme="minorHAnsi" w:hAnsiTheme="minorHAnsi" w:cstheme="minorHAnsi"/>
        </w:rPr>
        <w:t>The Truman Show</w:t>
      </w:r>
    </w:p>
    <w:p w:rsidR="00873905" w:rsidRPr="00873905" w:rsidRDefault="00873905" w:rsidP="00873905">
      <w:pPr>
        <w:rPr>
          <w:sz w:val="24"/>
          <w:szCs w:val="24"/>
        </w:rPr>
      </w:pPr>
    </w:p>
    <w:sectPr w:rsidR="00873905" w:rsidRPr="00873905" w:rsidSect="00873905">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905"/>
    <w:rsid w:val="00002D91"/>
    <w:rsid w:val="00553523"/>
    <w:rsid w:val="00873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2CDF6"/>
  <w15:chartTrackingRefBased/>
  <w15:docId w15:val="{97DFFA85-6834-4A78-A8ED-A6ADD85DD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39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739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43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265</Words>
  <Characters>1512</Characters>
  <Application>Microsoft Office Word</Application>
  <DocSecurity>0</DocSecurity>
  <Lines>12</Lines>
  <Paragraphs>3</Paragraphs>
  <ScaleCrop>false</ScaleCrop>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P. Casey</dc:creator>
  <cp:keywords/>
  <dc:description/>
  <cp:lastModifiedBy>Mrs P. Casey</cp:lastModifiedBy>
  <cp:revision>1</cp:revision>
  <dcterms:created xsi:type="dcterms:W3CDTF">2020-05-13T09:45:00Z</dcterms:created>
  <dcterms:modified xsi:type="dcterms:W3CDTF">2020-05-13T09:51:00Z</dcterms:modified>
</cp:coreProperties>
</file>